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E050" w14:textId="3AC4773B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3CC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C5" w:rsidRPr="008A43CC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COVID- 19 </w:t>
      </w:r>
      <w:r w:rsidR="00E64FD9" w:rsidRPr="008A43CC">
        <w:rPr>
          <w:rFonts w:ascii="Times New Roman" w:hAnsi="Times New Roman" w:cs="Times New Roman"/>
          <w:b/>
          <w:sz w:val="24"/>
          <w:szCs w:val="24"/>
        </w:rPr>
        <w:br/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>NA TERENIE</w:t>
      </w:r>
      <w:r w:rsidR="00A038A6" w:rsidRPr="008A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16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300948">
        <w:rPr>
          <w:rFonts w:ascii="Times New Roman" w:hAnsi="Times New Roman" w:cs="Times New Roman"/>
          <w:b/>
          <w:sz w:val="24"/>
          <w:szCs w:val="24"/>
        </w:rPr>
        <w:t>IM. WŁADYSŁAWA ORKANA W SIENIAWIE</w:t>
      </w:r>
      <w:r w:rsidR="00EF4E6B">
        <w:rPr>
          <w:rFonts w:ascii="Times New Roman" w:hAnsi="Times New Roman" w:cs="Times New Roman"/>
          <w:b/>
          <w:sz w:val="24"/>
          <w:szCs w:val="24"/>
        </w:rPr>
        <w:br/>
      </w:r>
    </w:p>
    <w:p w14:paraId="2FBAC713" w14:textId="77777777" w:rsidR="00E64FD9" w:rsidRDefault="00E64FD9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1DBAA8" w14:textId="6BAECC30" w:rsidR="00EF4E6B" w:rsidRDefault="00EF4E6B" w:rsidP="00A038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8E8218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66219BFF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4C988" w14:textId="5E2217C7" w:rsidR="005F34C5" w:rsidRPr="008A43CC" w:rsidRDefault="00EF4E6B" w:rsidP="008A43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rodziców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Szkoły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="00E64FD9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</w:t>
      </w:r>
      <w:r w:rsidR="008A43CC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wypadek powzięcia informacji o potwierdzeniu zakażenia wirusem na terenie szkoły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0FB40" w14:textId="77777777" w:rsidR="0074396A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62840" w14:textId="1F83AF01" w:rsidR="00EF4E6B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19DD6A4B" w14:textId="5E438A2C" w:rsidR="0074396A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AACE8" w14:textId="77777777" w:rsidR="0074396A" w:rsidRPr="00145B14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21E810AE" w14:textId="2F99CA81" w:rsidR="0074396A" w:rsidRPr="00614308" w:rsidRDefault="0074396A" w:rsidP="0074396A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Jednostce </w:t>
      </w:r>
      <w:r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A038A6"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516" w:rsidRPr="00614308">
        <w:rPr>
          <w:rFonts w:ascii="Times New Roman" w:hAnsi="Times New Roman" w:cs="Times New Roman"/>
          <w:sz w:val="24"/>
          <w:szCs w:val="24"/>
        </w:rPr>
        <w:t xml:space="preserve">Szkołę Podstawową </w:t>
      </w:r>
      <w:r w:rsidR="00300948">
        <w:rPr>
          <w:rFonts w:ascii="Times New Roman" w:hAnsi="Times New Roman" w:cs="Times New Roman"/>
          <w:sz w:val="24"/>
          <w:szCs w:val="24"/>
        </w:rPr>
        <w:t>im. Władysława Orkana w Sieniawie</w:t>
      </w:r>
    </w:p>
    <w:p w14:paraId="5ED4B93A" w14:textId="7FF7C038" w:rsidR="0074396A" w:rsidRPr="00614308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300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A038A6"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308" w:rsidRPr="00614308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933D5B">
        <w:rPr>
          <w:rFonts w:ascii="Times New Roman" w:hAnsi="Times New Roman" w:cs="Times New Roman"/>
          <w:sz w:val="24"/>
          <w:szCs w:val="24"/>
        </w:rPr>
        <w:t>im. Władysława Orkana w Sieniawie</w:t>
      </w:r>
      <w:r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D2D3FE" w14:textId="5E96333B" w:rsidR="0074396A" w:rsidRPr="00614308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93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14:paraId="301B7CA9" w14:textId="42A753BE" w:rsidR="0074396A" w:rsidRPr="00614308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8A43CC"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9D3429">
        <w:rPr>
          <w:rFonts w:ascii="Times New Roman" w:eastAsia="Times New Roman" w:hAnsi="Times New Roman" w:cs="Times New Roman"/>
          <w:sz w:val="24"/>
          <w:szCs w:val="24"/>
          <w:lang w:eastAsia="pl-PL"/>
        </w:rPr>
        <w:t>Raba Wyżna</w:t>
      </w:r>
      <w:r w:rsidR="00A038A6" w:rsidRPr="006143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6FD620" w14:textId="77777777" w:rsidR="0074396A" w:rsidRPr="00F572F0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65EE5" w14:textId="0F3944FB"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1F8FA7EF" w14:textId="77777777"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A5C5" w14:textId="11A097E8"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14:paraId="5E9CDF73" w14:textId="77777777" w:rsidR="007D075F" w:rsidRDefault="00AD6AA1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AD6AA1">
        <w:rPr>
          <w:rFonts w:ascii="Times New Roman" w:hAnsi="Times New Roman" w:cs="Times New Roman"/>
          <w:sz w:val="24"/>
          <w:szCs w:val="24"/>
        </w:rPr>
        <w:t>gis.gov.pl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A1">
        <w:rPr>
          <w:rFonts w:ascii="Times New Roman" w:hAnsi="Times New Roman" w:cs="Times New Roman"/>
          <w:sz w:val="24"/>
          <w:szCs w:val="24"/>
        </w:rPr>
        <w:t>www.gov.pl/web/koronawirus/, a także obowiązujących przepisów prawa.</w:t>
      </w:r>
    </w:p>
    <w:p w14:paraId="6F00DE61" w14:textId="5D11789C"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uczniów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14:paraId="1CEBF8FA" w14:textId="0BD830B0" w:rsidR="00F572F0" w:rsidRDefault="00F572F0" w:rsidP="004C3405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 (oraz przed wejściem do pomieszczenia).</w:t>
      </w:r>
    </w:p>
    <w:p w14:paraId="7FD07A91" w14:textId="1CB1CA00" w:rsidR="0074396A" w:rsidRDefault="0074396A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F5622F" w14:textId="4FA8ADA4"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2B3744B" w14:textId="0E514E8E"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14:paraId="57248454" w14:textId="77777777"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4952" w14:textId="4A9AA85B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objawów chorobowych u </w:t>
      </w:r>
      <w:r w:rsidR="005F34C5"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5F34C5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izolowane od grupy</w:t>
      </w:r>
      <w:r w:rsidR="00A038A6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– służy do tego specjalnie przygotowane pomieszczenie.</w:t>
      </w:r>
    </w:p>
    <w:p w14:paraId="5E8B9BE4" w14:textId="5940C25A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14:paraId="129D3661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0B1104">
        <w:rPr>
          <w:rFonts w:ascii="Times New Roman" w:hAnsi="Times New Roman" w:cs="Times New Roman"/>
          <w:sz w:val="24"/>
          <w:szCs w:val="24"/>
        </w:rPr>
        <w:t xml:space="preserve"> Szkoły:</w:t>
      </w:r>
    </w:p>
    <w:p w14:paraId="2CE85026" w14:textId="78F3D7CF"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67577EDF" w14:textId="1F3528A0"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ucznia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7E762" w14:textId="2697A0E0"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36FA4" w14:textId="5564397F"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2DFF5" w14:textId="34B799BD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8C3B7E">
        <w:rPr>
          <w:rFonts w:ascii="Times New Roman" w:hAnsi="Times New Roman" w:cs="Times New Roman"/>
          <w:sz w:val="24"/>
          <w:szCs w:val="24"/>
        </w:rPr>
        <w:t>Szkoły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14:paraId="26A62090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0C56B5B7" w14:textId="3D198854"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8C3B7E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320D238C" w14:textId="28D853A1"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Szkoły o stanie zdrowia dziecka.</w:t>
      </w:r>
    </w:p>
    <w:p w14:paraId="37C6902D" w14:textId="77777777"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3C371" w14:textId="2A5A3C13"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2DAA4F" w14:textId="38C117E7"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14:paraId="404E645C" w14:textId="77777777"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E9430A" w14:textId="1C8E3811"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 w:rsidR="00F572F0"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COVID-19,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14:paraId="3AEABCD7" w14:textId="5A5B6A88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532F5384" w14:textId="77777777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2DCECB44" w14:textId="6F22F239"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2AB36E18" w14:textId="491F4ED3"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14:paraId="71771A2E" w14:textId="6E91103C"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14:paraId="2B95135D" w14:textId="1114AD8E" w:rsidR="00201A0C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wstrzymuje przyjmowanie do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8C3B7E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 w:rsidR="00201A0C"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 dezynfekcji obszaru, w którym przebywał i poruszał się pracownik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05247A8C" w14:textId="3CDB989A"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zawiadamia powiatową stację sanitarno-</w:t>
      </w:r>
      <w:r w:rsidR="008C3B7E" w:rsidRPr="00201A0C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epidemiologiczną (numer znajduje się na tablicy ogłoszeń 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4F7A1261" w14:textId="7A67732E"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>w przypadku kontaktu z pracownikiem, u którego podejrzewa się zakażenie;</w:t>
      </w:r>
    </w:p>
    <w:p w14:paraId="6DBAB68D" w14:textId="2233C059"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14:paraId="637E0CB2" w14:textId="77777777"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53E7A0B" w14:textId="3666CA8F"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59A94" w14:textId="05C25D9F"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5197" w14:textId="2D5639F9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ACCB6" w14:textId="34914CD2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14:paraId="6FCE0939" w14:textId="7CD44DC6"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3FD7" w14:textId="2B7DE5DE"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>ażeniu wirusem COVID-</w:t>
      </w:r>
      <w:r w:rsidR="007D075F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sanitarno-epidemiologiczną celem uzyskania wskazówek, instrukcji do dalszego postępowania.</w:t>
      </w:r>
    </w:p>
    <w:p w14:paraId="29048776" w14:textId="17E832F1"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A97FF" w14:textId="0CACA72D" w:rsidR="004C3405" w:rsidRDefault="004C3405"/>
    <w:p w14:paraId="582758F6" w14:textId="4949C8FE"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961EC5" w14:textId="4C6A5C26" w:rsidR="00562455" w:rsidRPr="00562455" w:rsidRDefault="00562455" w:rsidP="008A4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COVID-19 na terenie Szkoły</w:t>
      </w:r>
    </w:p>
    <w:p w14:paraId="52C31658" w14:textId="63B15AFA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14:paraId="213D161F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3F86692C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227D8285" w14:textId="77777777" w:rsid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14:paraId="592A9C82" w14:textId="2A399AB4" w:rsidR="00562455" w:rsidRDefault="00562455"/>
    <w:p w14:paraId="7EF0B797" w14:textId="77777777" w:rsidR="00A038A6" w:rsidRDefault="00A038A6"/>
    <w:p w14:paraId="6F44E283" w14:textId="0F15AA51" w:rsidR="007D075F" w:rsidRDefault="007D075F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2455" w:rsidRPr="00A038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3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339F32" w14:textId="77777777" w:rsidR="008A43CC" w:rsidRPr="00A038A6" w:rsidRDefault="008A43CC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0C5E5" w14:textId="2D8602BB" w:rsidR="007D075F" w:rsidRPr="00145B14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 w:rsidR="00E24DBA">
        <w:rPr>
          <w:rFonts w:ascii="Times New Roman" w:hAnsi="Times New Roman" w:cs="Times New Roman"/>
          <w:sz w:val="24"/>
          <w:szCs w:val="24"/>
        </w:rPr>
        <w:t>1 września 2020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14:paraId="69B4E191" w14:textId="0CEAB48F" w:rsidR="007D075F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14:paraId="5B3E6FC9" w14:textId="77777777" w:rsidR="007D075F" w:rsidRPr="00976F3E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14:paraId="257718D7" w14:textId="77777777" w:rsidR="007D075F" w:rsidRDefault="007D075F"/>
    <w:sectPr w:rsidR="007D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05"/>
    <w:rsid w:val="0008078F"/>
    <w:rsid w:val="000B1104"/>
    <w:rsid w:val="0018100E"/>
    <w:rsid w:val="00201A0C"/>
    <w:rsid w:val="00300948"/>
    <w:rsid w:val="0038006E"/>
    <w:rsid w:val="003807EE"/>
    <w:rsid w:val="004C3405"/>
    <w:rsid w:val="00562455"/>
    <w:rsid w:val="00583387"/>
    <w:rsid w:val="005F34C5"/>
    <w:rsid w:val="00614308"/>
    <w:rsid w:val="006C2932"/>
    <w:rsid w:val="0070719F"/>
    <w:rsid w:val="0074396A"/>
    <w:rsid w:val="007D075F"/>
    <w:rsid w:val="0082481F"/>
    <w:rsid w:val="008609E1"/>
    <w:rsid w:val="008A43CC"/>
    <w:rsid w:val="008C3B7E"/>
    <w:rsid w:val="00933D5B"/>
    <w:rsid w:val="009D3429"/>
    <w:rsid w:val="00A038A6"/>
    <w:rsid w:val="00A14516"/>
    <w:rsid w:val="00AD6AA1"/>
    <w:rsid w:val="00AE750D"/>
    <w:rsid w:val="00D17E2B"/>
    <w:rsid w:val="00D46C1D"/>
    <w:rsid w:val="00E24DBA"/>
    <w:rsid w:val="00E64FD9"/>
    <w:rsid w:val="00EF4E6B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4D2"/>
  <w15:chartTrackingRefBased/>
  <w15:docId w15:val="{83CE1957-9E4B-4DEF-A825-3BD383F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szkolasieniawa92@gmail.com</cp:lastModifiedBy>
  <cp:revision>2</cp:revision>
  <dcterms:created xsi:type="dcterms:W3CDTF">2020-09-01T12:21:00Z</dcterms:created>
  <dcterms:modified xsi:type="dcterms:W3CDTF">2020-09-01T12:21:00Z</dcterms:modified>
</cp:coreProperties>
</file>